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8FD" w:rsidRDefault="004948FD" w:rsidP="004948FD">
      <w:pPr>
        <w:jc w:val="center"/>
        <w:rPr>
          <w:rFonts w:ascii="Palatino Linotype" w:hAnsi="Palatino Linotype"/>
          <w:b/>
        </w:rPr>
      </w:pPr>
    </w:p>
    <w:p w:rsidR="004948FD" w:rsidRPr="00DE34BF" w:rsidRDefault="004948FD" w:rsidP="004948FD">
      <w:pPr>
        <w:jc w:val="center"/>
        <w:rPr>
          <w:rFonts w:ascii="Palatino Linotype" w:hAnsi="Palatino Linotype"/>
          <w:b/>
          <w:sz w:val="36"/>
          <w:szCs w:val="36"/>
        </w:rPr>
      </w:pPr>
      <w:r w:rsidRPr="00DE34BF">
        <w:rPr>
          <w:rFonts w:ascii="Palatino Linotype" w:hAnsi="Palatino Linotype"/>
          <w:b/>
          <w:sz w:val="36"/>
          <w:szCs w:val="36"/>
        </w:rPr>
        <w:t xml:space="preserve">LEI Nº </w:t>
      </w:r>
      <w:r>
        <w:rPr>
          <w:rFonts w:ascii="Palatino Linotype" w:hAnsi="Palatino Linotype"/>
          <w:b/>
          <w:sz w:val="36"/>
          <w:szCs w:val="36"/>
        </w:rPr>
        <w:t>2</w:t>
      </w:r>
      <w:r>
        <w:rPr>
          <w:rFonts w:ascii="Palatino Linotype" w:hAnsi="Palatino Linotype"/>
          <w:b/>
          <w:sz w:val="36"/>
          <w:szCs w:val="36"/>
        </w:rPr>
        <w:t>281/</w:t>
      </w:r>
      <w:r>
        <w:rPr>
          <w:rFonts w:ascii="Palatino Linotype" w:hAnsi="Palatino Linotype"/>
          <w:b/>
          <w:sz w:val="36"/>
          <w:szCs w:val="36"/>
        </w:rPr>
        <w:t>2021</w:t>
      </w:r>
      <w:r w:rsidRPr="00DE34BF">
        <w:rPr>
          <w:rFonts w:ascii="Palatino Linotype" w:hAnsi="Palatino Linotype"/>
          <w:b/>
          <w:sz w:val="36"/>
          <w:szCs w:val="36"/>
        </w:rPr>
        <w:t>.</w:t>
      </w:r>
    </w:p>
    <w:p w:rsidR="004948FD" w:rsidRPr="00DE34BF" w:rsidRDefault="004948FD" w:rsidP="004948FD">
      <w:pPr>
        <w:rPr>
          <w:rFonts w:ascii="Palatino Linotype" w:hAnsi="Palatino Linotype"/>
        </w:rPr>
      </w:pPr>
    </w:p>
    <w:p w:rsidR="004948FD" w:rsidRPr="00DE34BF" w:rsidRDefault="004948FD" w:rsidP="004948FD">
      <w:pPr>
        <w:ind w:left="4560"/>
        <w:jc w:val="both"/>
        <w:rPr>
          <w:rFonts w:ascii="Palatino Linotype" w:hAnsi="Palatino Linotype"/>
        </w:rPr>
      </w:pPr>
    </w:p>
    <w:p w:rsidR="004948FD" w:rsidRPr="003051DC" w:rsidRDefault="004948FD" w:rsidP="004948FD">
      <w:pPr>
        <w:ind w:left="2552"/>
        <w:jc w:val="both"/>
        <w:rPr>
          <w:rFonts w:ascii="Palatino Linotype" w:hAnsi="Palatino Linotype"/>
        </w:rPr>
      </w:pPr>
      <w:r w:rsidRPr="00AF191E">
        <w:rPr>
          <w:rFonts w:ascii="Palatino Linotype" w:hAnsi="Palatino Linotype"/>
          <w:b/>
        </w:rPr>
        <w:t>“</w:t>
      </w:r>
      <w:r>
        <w:rPr>
          <w:rFonts w:ascii="Palatino Linotype" w:hAnsi="Palatino Linotype"/>
          <w:b/>
        </w:rPr>
        <w:t>CONCEDE REVISÃO GERAL ANUAL – RGA – AOS SERVIDORES QUE ESPECÍFICA, CONFORME PREVISÃO DO ART. 37, INCISO X, DA CONSTITUIÇÃO FEDERAL DE 1988, E DÁ OUTRAS PROVIDÊNCIAS</w:t>
      </w:r>
      <w:r>
        <w:rPr>
          <w:rFonts w:ascii="Palatino Linotype" w:hAnsi="Palatino Linotype"/>
          <w:b/>
          <w:color w:val="000000"/>
          <w:shd w:val="clear" w:color="auto" w:fill="FFFFFF"/>
        </w:rPr>
        <w:t>.</w:t>
      </w:r>
      <w:r w:rsidRPr="003051DC">
        <w:rPr>
          <w:rFonts w:ascii="Palatino Linotype" w:hAnsi="Palatino Linotype"/>
        </w:rPr>
        <w:t xml:space="preserve"> ”</w:t>
      </w:r>
    </w:p>
    <w:p w:rsidR="004948FD" w:rsidRPr="003051DC" w:rsidRDefault="004948FD" w:rsidP="004948FD">
      <w:pPr>
        <w:ind w:left="3960"/>
        <w:rPr>
          <w:rFonts w:ascii="Palatino Linotype" w:hAnsi="Palatino Linotype"/>
          <w:b/>
        </w:rPr>
      </w:pPr>
    </w:p>
    <w:p w:rsidR="004948FD" w:rsidRPr="00DE34BF" w:rsidRDefault="004948FD" w:rsidP="004948FD">
      <w:pPr>
        <w:jc w:val="right"/>
        <w:rPr>
          <w:rFonts w:ascii="Palatino Linotype" w:hAnsi="Palatino Linotype"/>
        </w:rPr>
      </w:pPr>
    </w:p>
    <w:p w:rsidR="004948FD" w:rsidRPr="00DE34BF" w:rsidRDefault="004948FD" w:rsidP="004948FD">
      <w:pPr>
        <w:ind w:right="198"/>
        <w:jc w:val="both"/>
        <w:rPr>
          <w:rFonts w:ascii="Palatino Linotype" w:hAnsi="Palatino Linotype"/>
          <w:b/>
        </w:rPr>
      </w:pPr>
      <w:r w:rsidRPr="00DE34BF">
        <w:rPr>
          <w:rFonts w:ascii="Palatino Linotype" w:hAnsi="Palatino Linotype"/>
          <w:b/>
        </w:rPr>
        <w:t xml:space="preserve">O PREFEITO MUNICIPAL DE PARANATINGA, </w:t>
      </w:r>
      <w:r>
        <w:rPr>
          <w:rFonts w:ascii="Palatino Linotype" w:hAnsi="Palatino Linotype"/>
          <w:b/>
        </w:rPr>
        <w:t>JOSIMAR MARQUES BARBOSA</w:t>
      </w:r>
      <w:r w:rsidRPr="00DE34BF">
        <w:rPr>
          <w:rFonts w:ascii="Palatino Linotype" w:hAnsi="Palatino Linotype"/>
          <w:b/>
        </w:rPr>
        <w:t>, FAÇO SABER QUE A CÂMARA MUNICIPAL DE PARANATINGA APROVOU E PROMULGOU, E EU SANCIONO A SEGUINTE LEI:</w:t>
      </w:r>
    </w:p>
    <w:p w:rsidR="004948FD" w:rsidRDefault="004948FD" w:rsidP="004948FD">
      <w:pPr>
        <w:ind w:right="198"/>
        <w:jc w:val="both"/>
        <w:rPr>
          <w:rFonts w:ascii="Palatino Linotype" w:hAnsi="Palatino Linotype"/>
        </w:rPr>
      </w:pPr>
    </w:p>
    <w:p w:rsidR="004948FD" w:rsidRPr="00DE34BF" w:rsidRDefault="004948FD" w:rsidP="004948FD">
      <w:pPr>
        <w:ind w:right="198"/>
        <w:jc w:val="both"/>
        <w:rPr>
          <w:rFonts w:ascii="Palatino Linotype" w:hAnsi="Palatino Linotype"/>
        </w:rPr>
      </w:pPr>
    </w:p>
    <w:p w:rsidR="004948FD" w:rsidRDefault="004948FD" w:rsidP="004948FD">
      <w:pPr>
        <w:ind w:right="198"/>
        <w:jc w:val="both"/>
        <w:rPr>
          <w:rFonts w:ascii="Palatino Linotype" w:hAnsi="Palatino Linotype"/>
        </w:rPr>
      </w:pPr>
      <w:r w:rsidRPr="00DE34BF">
        <w:rPr>
          <w:rFonts w:ascii="Palatino Linotype" w:hAnsi="Palatino Linotype"/>
          <w:b/>
        </w:rPr>
        <w:t>Arti</w:t>
      </w:r>
      <w:r w:rsidRPr="0060222D">
        <w:rPr>
          <w:rFonts w:ascii="Palatino Linotype" w:hAnsi="Palatino Linotype"/>
          <w:b/>
        </w:rPr>
        <w:t>go 1º -</w:t>
      </w:r>
      <w:r w:rsidRPr="0060222D">
        <w:rPr>
          <w:rFonts w:ascii="Palatino Linotype" w:hAnsi="Palatino Linotype"/>
        </w:rPr>
        <w:t xml:space="preserve"> </w:t>
      </w:r>
      <w:r w:rsidRPr="0060222D">
        <w:rPr>
          <w:rFonts w:ascii="Palatino Linotype" w:hAnsi="Palatino Linotype"/>
          <w:color w:val="000000"/>
          <w:shd w:val="clear" w:color="auto" w:fill="FFFFFF"/>
        </w:rPr>
        <w:t xml:space="preserve">Fica o Poder Executivo Municipal autorizado a conceder </w:t>
      </w:r>
      <w:r>
        <w:rPr>
          <w:rFonts w:ascii="Palatino Linotype" w:hAnsi="Palatino Linotype"/>
          <w:color w:val="000000"/>
          <w:shd w:val="clear" w:color="auto" w:fill="FFFFFF"/>
        </w:rPr>
        <w:t xml:space="preserve">Revisão Geral Anual – RGA, de recomposição da perda salarial referente aos anos de 2019, 2020 e 2021, para os professores da rede pública municipal, na ordem de </w:t>
      </w:r>
      <w:r>
        <w:rPr>
          <w:rFonts w:ascii="Palatino Linotype" w:hAnsi="Palatino Linotype"/>
        </w:rPr>
        <w:t>13</w:t>
      </w:r>
      <w:r>
        <w:rPr>
          <w:rFonts w:ascii="Palatino Linotype" w:hAnsi="Palatino Linotype"/>
        </w:rPr>
        <w:t xml:space="preserve">% (treze por cento) </w:t>
      </w:r>
      <w:r>
        <w:rPr>
          <w:rFonts w:ascii="Palatino Linotype" w:hAnsi="Palatino Linotype"/>
        </w:rPr>
        <w:t>sobre o salário base a partir do mês de janeiro de 2022, nos termos do inciso X, do artigo 37, da Constituição Federal</w:t>
      </w:r>
      <w:r>
        <w:rPr>
          <w:rFonts w:ascii="Palatino Linotype" w:hAnsi="Palatino Linotype"/>
        </w:rPr>
        <w:t>.</w:t>
      </w:r>
    </w:p>
    <w:p w:rsidR="004948FD" w:rsidRPr="0060222D" w:rsidRDefault="004948FD" w:rsidP="004948FD">
      <w:pPr>
        <w:ind w:right="198"/>
        <w:jc w:val="both"/>
        <w:rPr>
          <w:rFonts w:ascii="Palatino Linotype" w:hAnsi="Palatino Linotype"/>
        </w:rPr>
      </w:pPr>
    </w:p>
    <w:p w:rsidR="004948FD" w:rsidRPr="003051DC" w:rsidRDefault="004948FD" w:rsidP="004948FD">
      <w:pPr>
        <w:ind w:right="198"/>
        <w:jc w:val="both"/>
        <w:rPr>
          <w:rFonts w:ascii="Palatino Linotype" w:hAnsi="Palatino Linotype"/>
        </w:rPr>
      </w:pPr>
      <w:r w:rsidRPr="0060222D">
        <w:rPr>
          <w:rFonts w:ascii="Palatino Linotype" w:hAnsi="Palatino Linotype"/>
          <w:b/>
        </w:rPr>
        <w:t>Artigo</w:t>
      </w:r>
      <w:r>
        <w:rPr>
          <w:rFonts w:ascii="Palatino Linotype" w:hAnsi="Palatino Linotype"/>
        </w:rPr>
        <w:t xml:space="preserve"> </w:t>
      </w:r>
      <w:r w:rsidRPr="00DE34BF">
        <w:rPr>
          <w:rFonts w:ascii="Palatino Linotype" w:hAnsi="Palatino Linotype"/>
          <w:b/>
        </w:rPr>
        <w:t>2º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 xml:space="preserve">- O </w:t>
      </w:r>
      <w:r>
        <w:rPr>
          <w:rFonts w:ascii="Palatino Linotype" w:hAnsi="Palatino Linotype"/>
        </w:rPr>
        <w:t xml:space="preserve">percentual de </w:t>
      </w:r>
      <w:r>
        <w:rPr>
          <w:rFonts w:ascii="Palatino Linotype" w:hAnsi="Palatino Linotype"/>
        </w:rPr>
        <w:t xml:space="preserve">13% (treze por cento) será </w:t>
      </w:r>
      <w:r>
        <w:rPr>
          <w:rFonts w:ascii="Palatino Linotype" w:hAnsi="Palatino Linotype"/>
        </w:rPr>
        <w:t>aplicado nas tabelas constantes da Lei n. 533/2008 a partir da publicação da presente lei</w:t>
      </w:r>
      <w:r>
        <w:rPr>
          <w:rFonts w:ascii="Palatino Linotype" w:hAnsi="Palatino Linotype"/>
        </w:rPr>
        <w:t>.</w:t>
      </w:r>
    </w:p>
    <w:p w:rsidR="004948FD" w:rsidRPr="00DE34BF" w:rsidRDefault="004948FD" w:rsidP="004948FD">
      <w:pPr>
        <w:ind w:right="198"/>
        <w:jc w:val="both"/>
        <w:rPr>
          <w:rFonts w:ascii="Palatino Linotype" w:hAnsi="Palatino Linotype"/>
        </w:rPr>
      </w:pPr>
    </w:p>
    <w:p w:rsidR="004948FD" w:rsidRPr="00DE34BF" w:rsidRDefault="004948FD" w:rsidP="004948FD">
      <w:pPr>
        <w:ind w:right="198"/>
        <w:jc w:val="both"/>
        <w:rPr>
          <w:rFonts w:ascii="Palatino Linotype" w:hAnsi="Palatino Linotype"/>
        </w:rPr>
      </w:pPr>
      <w:r w:rsidRPr="00DE34BF">
        <w:rPr>
          <w:rFonts w:ascii="Palatino Linotype" w:hAnsi="Palatino Linotype"/>
          <w:b/>
        </w:rPr>
        <w:t>Artigo 3º</w:t>
      </w:r>
      <w:r>
        <w:rPr>
          <w:rFonts w:ascii="Palatino Linotype" w:hAnsi="Palatino Linotype"/>
          <w:b/>
        </w:rPr>
        <w:t xml:space="preserve"> </w:t>
      </w:r>
      <w:r w:rsidRPr="00DE34BF">
        <w:rPr>
          <w:rFonts w:ascii="Palatino Linotype" w:hAnsi="Palatino Linotype"/>
          <w:b/>
        </w:rPr>
        <w:t xml:space="preserve">- </w:t>
      </w:r>
      <w:r w:rsidRPr="00DE34BF">
        <w:rPr>
          <w:rFonts w:ascii="Palatino Linotype" w:hAnsi="Palatino Linotype"/>
        </w:rPr>
        <w:t>Esta Lei entrará em vigor na data de sua publicação, revogadas as disposições em contrário.</w:t>
      </w:r>
    </w:p>
    <w:p w:rsidR="004948FD" w:rsidRPr="00DE34BF" w:rsidRDefault="004948FD" w:rsidP="004948FD">
      <w:pPr>
        <w:ind w:left="1416" w:right="198" w:firstLine="708"/>
        <w:jc w:val="both"/>
        <w:rPr>
          <w:rFonts w:ascii="Palatino Linotype" w:hAnsi="Palatino Linotype"/>
        </w:rPr>
      </w:pPr>
    </w:p>
    <w:p w:rsidR="004948FD" w:rsidRPr="000B6371" w:rsidRDefault="004948FD" w:rsidP="004948FD">
      <w:pPr>
        <w:ind w:firstLine="1134"/>
        <w:jc w:val="both"/>
        <w:rPr>
          <w:rFonts w:ascii="Palatino Linotype" w:hAnsi="Palatino Linotype"/>
          <w:b/>
          <w:bCs/>
        </w:rPr>
      </w:pPr>
      <w:r w:rsidRPr="000B6371">
        <w:rPr>
          <w:rFonts w:ascii="Palatino Linotype" w:hAnsi="Palatino Linotype"/>
        </w:rPr>
        <w:t xml:space="preserve">Gabinete do Prefeito Municipal de Paranatinga, Estado de Mato Grosso, em </w:t>
      </w:r>
      <w:r>
        <w:rPr>
          <w:rFonts w:ascii="Palatino Linotype" w:hAnsi="Palatino Linotype"/>
        </w:rPr>
        <w:t>2</w:t>
      </w:r>
      <w:r>
        <w:rPr>
          <w:rFonts w:ascii="Palatino Linotype" w:hAnsi="Palatino Linotype"/>
        </w:rPr>
        <w:t>4</w:t>
      </w:r>
      <w:bookmarkStart w:id="0" w:name="_GoBack"/>
      <w:bookmarkEnd w:id="0"/>
      <w:r>
        <w:rPr>
          <w:rFonts w:ascii="Palatino Linotype" w:hAnsi="Palatino Linotype"/>
        </w:rPr>
        <w:t xml:space="preserve"> de dezembro de 2021</w:t>
      </w:r>
      <w:r w:rsidRPr="000B6371">
        <w:rPr>
          <w:rFonts w:ascii="Palatino Linotype" w:hAnsi="Palatino Linotype"/>
        </w:rPr>
        <w:t>.</w:t>
      </w:r>
    </w:p>
    <w:p w:rsidR="004948FD" w:rsidRPr="000B6371" w:rsidRDefault="004948FD" w:rsidP="004948FD">
      <w:pPr>
        <w:jc w:val="both"/>
        <w:rPr>
          <w:rFonts w:ascii="Palatino Linotype" w:hAnsi="Palatino Linotype"/>
          <w:b/>
          <w:bCs/>
          <w:color w:val="FF0000"/>
        </w:rPr>
      </w:pPr>
    </w:p>
    <w:p w:rsidR="004948FD" w:rsidRPr="000B6371" w:rsidRDefault="004948FD" w:rsidP="004948FD">
      <w:pPr>
        <w:jc w:val="both"/>
        <w:rPr>
          <w:rFonts w:ascii="Palatino Linotype" w:hAnsi="Palatino Linotype"/>
          <w:b/>
          <w:bCs/>
        </w:rPr>
      </w:pPr>
    </w:p>
    <w:p w:rsidR="004948FD" w:rsidRPr="00DE34BF" w:rsidRDefault="004948FD" w:rsidP="004948FD">
      <w:pPr>
        <w:jc w:val="center"/>
        <w:rPr>
          <w:rFonts w:ascii="Palatino Linotype" w:hAnsi="Palatino Linotype" w:cs="Arial"/>
          <w:b/>
        </w:rPr>
      </w:pPr>
      <w:r w:rsidRPr="00DE34BF">
        <w:rPr>
          <w:rFonts w:ascii="Palatino Linotype" w:hAnsi="Palatino Linotype" w:cs="Arial"/>
          <w:b/>
        </w:rPr>
        <w:t>JOSIMAR MARQUES BARBOSA</w:t>
      </w:r>
    </w:p>
    <w:p w:rsidR="004948FD" w:rsidRDefault="004948FD" w:rsidP="004948FD">
      <w:pPr>
        <w:jc w:val="center"/>
        <w:rPr>
          <w:rFonts w:ascii="Palatino Linotype" w:hAnsi="Palatino Linotype" w:cs="Arial"/>
          <w:b/>
        </w:rPr>
      </w:pPr>
      <w:r w:rsidRPr="00DE34BF">
        <w:rPr>
          <w:rFonts w:ascii="Palatino Linotype" w:hAnsi="Palatino Linotype" w:cs="Arial"/>
          <w:b/>
        </w:rPr>
        <w:t>PREFEITO MUNICIPAL</w:t>
      </w:r>
    </w:p>
    <w:p w:rsidR="004948FD" w:rsidRPr="00DE34BF" w:rsidRDefault="004948FD" w:rsidP="004948FD">
      <w:pPr>
        <w:jc w:val="center"/>
        <w:rPr>
          <w:rFonts w:ascii="Palatino Linotype" w:hAnsi="Palatino Linotype"/>
          <w:b/>
          <w:bCs/>
        </w:rPr>
      </w:pPr>
    </w:p>
    <w:p w:rsidR="004948FD" w:rsidRDefault="004948FD" w:rsidP="004948FD">
      <w:pPr>
        <w:ind w:right="198"/>
        <w:jc w:val="center"/>
        <w:rPr>
          <w:rFonts w:ascii="Palatino Linotype" w:hAnsi="Palatino Linotype"/>
          <w:b/>
        </w:rPr>
      </w:pPr>
    </w:p>
    <w:sectPr w:rsidR="004948FD" w:rsidSect="00AF191E">
      <w:headerReference w:type="default" r:id="rId4"/>
      <w:footerReference w:type="default" r:id="rId5"/>
      <w:pgSz w:w="11906" w:h="16838" w:code="9"/>
      <w:pgMar w:top="1418" w:right="1418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F40" w:rsidRDefault="004948FD" w:rsidP="001B7F4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B7F40" w:rsidRDefault="004948FD" w:rsidP="001B7F40">
    <w:pPr>
      <w:pStyle w:val="Rodap"/>
      <w:pBdr>
        <w:bottom w:val="single" w:sz="12" w:space="1" w:color="auto"/>
      </w:pBdr>
      <w:ind w:right="360"/>
    </w:pPr>
  </w:p>
  <w:p w:rsidR="001B7F40" w:rsidRPr="001F71BC" w:rsidRDefault="004948FD" w:rsidP="001B7F40">
    <w:pPr>
      <w:pStyle w:val="Rodap"/>
      <w:jc w:val="center"/>
      <w:rPr>
        <w:sz w:val="18"/>
        <w:szCs w:val="18"/>
      </w:rPr>
    </w:pPr>
    <w:r w:rsidRPr="001F71BC">
      <w:rPr>
        <w:sz w:val="18"/>
        <w:szCs w:val="18"/>
      </w:rPr>
      <w:t>PREFEITURA MUNICIPAL DE PARANATINGA – Av. Brasil, 1900, centro, Paranatinga/MT – Fone: (66) 3573.1329</w:t>
    </w:r>
  </w:p>
  <w:p w:rsidR="001B7F40" w:rsidRDefault="004948FD" w:rsidP="001B7F4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4BF" w:rsidRDefault="004948FD" w:rsidP="00DE34BF">
    <w:pPr>
      <w:pStyle w:val="Cabealho"/>
      <w:ind w:firstLine="900"/>
      <w:rPr>
        <w:rFonts w:ascii="Arial Black" w:hAnsi="Arial Black"/>
      </w:rPr>
    </w:pPr>
    <w:r>
      <w:rPr>
        <w:rFonts w:ascii="Calibri" w:hAnsi="Calibri"/>
        <w:lang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.55pt;width:34.9pt;height:45pt;z-index:251658240" fillcolor="window">
          <v:imagedata r:id="rId1" o:title=""/>
        </v:shape>
        <o:OLEObject Type="Embed" ProgID="PBrush" ShapeID="_x0000_s2049" DrawAspect="Content" ObjectID="_1701863063" r:id="rId2"/>
      </w:object>
    </w:r>
    <w:r>
      <w:rPr>
        <w:rFonts w:ascii="Arial Black" w:hAnsi="Arial Black"/>
      </w:rPr>
      <w:t>ESTADO DE MATO GROSSO</w:t>
    </w:r>
    <w:r>
      <w:rPr>
        <w:rFonts w:ascii="Arial Black" w:hAnsi="Arial Black"/>
      </w:rPr>
      <w:tab/>
    </w:r>
  </w:p>
  <w:p w:rsidR="00DE34BF" w:rsidRDefault="004948FD" w:rsidP="00DE34BF">
    <w:pPr>
      <w:pStyle w:val="Cabealho"/>
      <w:spacing w:after="20"/>
      <w:ind w:firstLine="900"/>
      <w:rPr>
        <w:rFonts w:ascii="Arial Black" w:hAnsi="Arial Black"/>
        <w:b/>
        <w:bCs/>
        <w:szCs w:val="28"/>
      </w:rPr>
    </w:pPr>
    <w:r>
      <w:rPr>
        <w:rFonts w:ascii="Arial Black" w:hAnsi="Arial Black"/>
        <w:szCs w:val="28"/>
      </w:rPr>
      <w:t>PREFEITURA MUNICIPAL DE PARANATINGA – MT</w:t>
    </w:r>
  </w:p>
  <w:p w:rsidR="00DE34BF" w:rsidRDefault="004948FD" w:rsidP="00DE34BF">
    <w:pPr>
      <w:pStyle w:val="Cabealho"/>
      <w:pBdr>
        <w:bottom w:val="single" w:sz="12" w:space="1" w:color="auto"/>
      </w:pBdr>
      <w:spacing w:after="20"/>
      <w:ind w:firstLine="900"/>
      <w:rPr>
        <w:rFonts w:ascii="Arial Black" w:hAnsi="Arial Black"/>
        <w:b/>
        <w:bCs/>
        <w:sz w:val="16"/>
        <w:szCs w:val="16"/>
      </w:rPr>
    </w:pPr>
    <w:r>
      <w:rPr>
        <w:rFonts w:ascii="Arial Black" w:hAnsi="Arial Black"/>
        <w:sz w:val="16"/>
        <w:szCs w:val="16"/>
      </w:rPr>
      <w:t>CNPJ: 15.023.971/0001-24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8FD"/>
    <w:rsid w:val="004948FD"/>
    <w:rsid w:val="00F2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4D2FBD0"/>
  <w15:chartTrackingRefBased/>
  <w15:docId w15:val="{52001BCF-F6C9-4372-88BF-4C69BE52E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948F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8F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4948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948F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4948FD"/>
  </w:style>
  <w:style w:type="paragraph" w:styleId="Corpodetexto">
    <w:name w:val="Body Text"/>
    <w:basedOn w:val="Normal"/>
    <w:link w:val="CorpodetextoChar"/>
    <w:rsid w:val="004948FD"/>
    <w:pPr>
      <w:suppressAutoHyphens/>
      <w:jc w:val="both"/>
    </w:pPr>
    <w:rPr>
      <w:sz w:val="28"/>
      <w:szCs w:val="20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rsid w:val="004948FD"/>
    <w:rPr>
      <w:rFonts w:ascii="Times New Roman" w:eastAsia="Times New Roman" w:hAnsi="Times New Roman" w:cs="Times New Roman"/>
      <w:sz w:val="28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2021-12-24T18:51:00Z</dcterms:created>
  <dcterms:modified xsi:type="dcterms:W3CDTF">2021-12-24T18:57:00Z</dcterms:modified>
</cp:coreProperties>
</file>